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C4" w:rsidRDefault="0069186D" w:rsidP="00810FC4">
      <w:pPr>
        <w:tabs>
          <w:tab w:val="left" w:pos="4820"/>
        </w:tabs>
        <w:jc w:val="cent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447675</wp:posOffset>
            </wp:positionV>
            <wp:extent cx="3371850" cy="1200150"/>
            <wp:effectExtent l="19050" t="0" r="0" b="0"/>
            <wp:wrapNone/>
            <wp:docPr id="6" name="obrázek 6" descr="F:\PRÁCE\Krteček a kamarádi\Ježek a kamarádi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PRÁCE\Krteček a kamarádi\Ježek a kamarádi\1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EF6" w:rsidRPr="00B17EF6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3.7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MATEŘSKÁ ŠKOLA, CHUDEŘICE"/>
          </v:shape>
        </w:pict>
      </w:r>
    </w:p>
    <w:p w:rsidR="0069186D" w:rsidRDefault="0069186D" w:rsidP="0069186D">
      <w:pPr>
        <w:spacing w:after="0"/>
        <w:ind w:left="4956" w:right="-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</w:p>
    <w:p w:rsidR="00CF7849" w:rsidRPr="00CF7849" w:rsidRDefault="0069186D" w:rsidP="0069186D">
      <w:pPr>
        <w:spacing w:after="0"/>
        <w:ind w:left="4956" w:right="-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416DED">
        <w:rPr>
          <w:rFonts w:ascii="Arial" w:hAnsi="Arial" w:cs="Arial"/>
          <w:b/>
          <w:sz w:val="20"/>
          <w:szCs w:val="20"/>
        </w:rPr>
        <w:t>Chudeřice 51</w:t>
      </w:r>
    </w:p>
    <w:p w:rsidR="0069186D" w:rsidRDefault="0069186D" w:rsidP="0069186D">
      <w:pPr>
        <w:spacing w:after="0"/>
        <w:ind w:left="4248" w:right="-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810FC4" w:rsidRPr="00CF7849">
        <w:rPr>
          <w:rFonts w:ascii="Arial" w:hAnsi="Arial" w:cs="Arial"/>
          <w:b/>
          <w:sz w:val="20"/>
          <w:szCs w:val="20"/>
        </w:rPr>
        <w:t>503 51 Chlumec nad Cidlinou</w:t>
      </w:r>
    </w:p>
    <w:p w:rsidR="00416DED" w:rsidRDefault="00416DED" w:rsidP="00416DED">
      <w:pPr>
        <w:spacing w:after="0"/>
        <w:ind w:left="5664" w:right="-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tel: 495 499 508</w:t>
      </w:r>
    </w:p>
    <w:p w:rsidR="00CF7849" w:rsidRDefault="0069186D" w:rsidP="00416DED">
      <w:pPr>
        <w:spacing w:after="0"/>
        <w:ind w:left="5664" w:right="-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416DED">
        <w:rPr>
          <w:rFonts w:ascii="Arial" w:hAnsi="Arial" w:cs="Arial"/>
          <w:b/>
          <w:sz w:val="20"/>
          <w:szCs w:val="20"/>
        </w:rPr>
        <w:t>www.mschuderice.cz</w:t>
      </w:r>
    </w:p>
    <w:p w:rsidR="00810FC4" w:rsidRPr="00CF7849" w:rsidRDefault="0069186D" w:rsidP="00CF7849">
      <w:pPr>
        <w:spacing w:after="0"/>
        <w:ind w:left="5664" w:right="-24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810FC4" w:rsidRPr="00CF7849">
        <w:rPr>
          <w:rFonts w:ascii="Arial" w:hAnsi="Arial" w:cs="Arial"/>
          <w:b/>
          <w:sz w:val="20"/>
          <w:szCs w:val="20"/>
        </w:rPr>
        <w:t xml:space="preserve">e-mail: </w:t>
      </w:r>
      <w:hyperlink r:id="rId6">
        <w:r w:rsidR="00810FC4" w:rsidRPr="00CF7849">
          <w:rPr>
            <w:rFonts w:ascii="Arial" w:hAnsi="Arial" w:cs="Arial"/>
            <w:b/>
            <w:sz w:val="20"/>
            <w:szCs w:val="20"/>
          </w:rPr>
          <w:t>materskaskola.chuderice@seznam.cz</w:t>
        </w:r>
      </w:hyperlink>
    </w:p>
    <w:p w:rsidR="00810FC4" w:rsidRPr="0069186D" w:rsidRDefault="00B17EF6" w:rsidP="0069186D">
      <w:pPr>
        <w:spacing w:before="360"/>
        <w:ind w:right="-24"/>
        <w:jc w:val="center"/>
        <w:rPr>
          <w:rFonts w:ascii="Arial" w:hAnsi="Arial" w:cs="Arial"/>
          <w:b/>
          <w:sz w:val="48"/>
        </w:rPr>
      </w:pPr>
      <w:r w:rsidRPr="00B17EF6">
        <w:rPr>
          <w:noProof/>
          <w:sz w:val="18"/>
        </w:rPr>
        <w:pict>
          <v:shape id="_x0000_s1039" type="#_x0000_t136" style="position:absolute;left:0;text-align:left;margin-left:-.15pt;margin-top:47.45pt;width:514.65pt;height:51.35pt;z-index:251664384;mso-position-horizontal-relative:text;mso-position-vertical-relative:text;mso-width-relative:page;mso-height-relative:page" adj=",10800" fillcolor="#ffe701">
            <v:fill color2="#fe3e02" focusposition="1,1" focussize="" focus="100%" type="gradient"/>
            <v:shadow on="t" color="#868686" offset="4pt,3pt" offset2="4pt,2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Zápis dětí do MŠ "/>
          </v:shape>
        </w:pict>
      </w:r>
      <w:r w:rsidR="00124053" w:rsidRPr="0069186D">
        <w:rPr>
          <w:rFonts w:ascii="Arial" w:hAnsi="Arial" w:cs="Arial"/>
          <w:b/>
          <w:sz w:val="48"/>
        </w:rPr>
        <w:t>V</w:t>
      </w:r>
      <w:r w:rsidR="00DD38DA" w:rsidRPr="0069186D">
        <w:rPr>
          <w:rFonts w:ascii="Arial" w:hAnsi="Arial" w:cs="Arial"/>
          <w:b/>
          <w:sz w:val="48"/>
        </w:rPr>
        <w:t>ás zve na</w:t>
      </w:r>
    </w:p>
    <w:p w:rsidR="00810FC4" w:rsidRDefault="00810FC4" w:rsidP="00810FC4">
      <w:pPr>
        <w:tabs>
          <w:tab w:val="left" w:pos="4820"/>
        </w:tabs>
      </w:pPr>
    </w:p>
    <w:p w:rsidR="00810FC4" w:rsidRDefault="00810FC4" w:rsidP="00810FC4">
      <w:pPr>
        <w:tabs>
          <w:tab w:val="left" w:pos="4820"/>
        </w:tabs>
      </w:pPr>
    </w:p>
    <w:p w:rsidR="00810FC4" w:rsidRDefault="00B17EF6" w:rsidP="007C45F0">
      <w:pPr>
        <w:tabs>
          <w:tab w:val="left" w:pos="4820"/>
        </w:tabs>
        <w:jc w:val="center"/>
      </w:pPr>
      <w:r>
        <w:rPr>
          <w:noProof/>
        </w:rPr>
        <w:pict>
          <v:shape id="_x0000_s1043" type="#_x0000_t136" style="position:absolute;left:0;text-align:left;margin-left:61.5pt;margin-top:4.9pt;width:396.75pt;height:23.25pt;z-index:251667456;mso-position-horizontal-relative:text;mso-position-vertical-relative:text;mso-width-relative:page;mso-height-relative:page" fillcolor="#ffe701">
            <v:fill color2="#fe3e02" focusposition="1,1" focussize="" focus="100%" type="gradient"/>
            <v:shadow on="t" color="#868686" offset="3pt,3pt" offset2="2pt,2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od 2. 5. do 6. 5. 2022"/>
          </v:shape>
        </w:pict>
      </w:r>
    </w:p>
    <w:p w:rsidR="0069186D" w:rsidRDefault="0069186D" w:rsidP="007C45F0">
      <w:pPr>
        <w:spacing w:after="60" w:line="240" w:lineRule="auto"/>
        <w:jc w:val="center"/>
        <w:rPr>
          <w:rFonts w:cstheme="minorHAnsi"/>
          <w:b/>
          <w:sz w:val="24"/>
          <w:szCs w:val="20"/>
        </w:rPr>
      </w:pPr>
    </w:p>
    <w:p w:rsidR="007C45F0" w:rsidRPr="00CF7849" w:rsidRDefault="007C45F0" w:rsidP="007C45F0">
      <w:pPr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CF7849">
        <w:rPr>
          <w:rFonts w:cstheme="minorHAnsi"/>
          <w:b/>
          <w:sz w:val="24"/>
          <w:szCs w:val="20"/>
        </w:rPr>
        <w:t>Pro příjem žádostí bude využito celé toto období</w:t>
      </w:r>
      <w:r w:rsidR="00390F42">
        <w:rPr>
          <w:rFonts w:cstheme="minorHAnsi"/>
          <w:b/>
          <w:sz w:val="24"/>
          <w:szCs w:val="20"/>
        </w:rPr>
        <w:t xml:space="preserve"> v </w:t>
      </w:r>
      <w:r w:rsidR="00942239">
        <w:rPr>
          <w:rFonts w:cstheme="minorHAnsi"/>
          <w:b/>
          <w:sz w:val="24"/>
          <w:szCs w:val="20"/>
        </w:rPr>
        <w:t>čase</w:t>
      </w:r>
      <w:r w:rsidR="00390F42">
        <w:rPr>
          <w:rFonts w:cstheme="minorHAnsi"/>
          <w:b/>
          <w:sz w:val="24"/>
          <w:szCs w:val="20"/>
        </w:rPr>
        <w:t xml:space="preserve"> 8</w:t>
      </w:r>
      <w:r w:rsidR="00942239">
        <w:rPr>
          <w:rFonts w:cstheme="minorHAnsi"/>
          <w:b/>
          <w:sz w:val="24"/>
          <w:szCs w:val="20"/>
        </w:rPr>
        <w:t>:00-</w:t>
      </w:r>
      <w:r w:rsidR="00390F42">
        <w:rPr>
          <w:rFonts w:cstheme="minorHAnsi"/>
          <w:b/>
          <w:sz w:val="24"/>
          <w:szCs w:val="20"/>
        </w:rPr>
        <w:t>15:30.</w:t>
      </w:r>
    </w:p>
    <w:p w:rsidR="007C45F0" w:rsidRPr="00A23274" w:rsidRDefault="007C45F0" w:rsidP="007C45F0">
      <w:pPr>
        <w:spacing w:after="6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3274">
        <w:rPr>
          <w:rFonts w:eastAsia="Times New Roman" w:cstheme="minorHAnsi"/>
          <w:sz w:val="20"/>
          <w:szCs w:val="20"/>
          <w:lang w:eastAsia="cs-CZ"/>
        </w:rPr>
        <w:t>Podání přihlášky proběhne v souladu s § 37 zákona č. 500/2004 Sb.</w:t>
      </w:r>
    </w:p>
    <w:p w:rsidR="007C45F0" w:rsidRPr="00A23274" w:rsidRDefault="007C45F0" w:rsidP="007C45F0">
      <w:pPr>
        <w:spacing w:after="6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3274">
        <w:rPr>
          <w:rFonts w:eastAsia="Times New Roman" w:cstheme="minorHAnsi"/>
          <w:b/>
          <w:bCs/>
          <w:sz w:val="20"/>
          <w:szCs w:val="20"/>
          <w:lang w:eastAsia="cs-CZ"/>
        </w:rPr>
        <w:t>Žádost o přijetí do MŠ je zveřejněna na web stránkách MŠ Chudeřice.</w:t>
      </w:r>
      <w:r w:rsidRPr="00A23274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7C45F0" w:rsidRPr="00A23274" w:rsidRDefault="007C45F0" w:rsidP="007C45F0">
      <w:pPr>
        <w:spacing w:after="6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3274">
        <w:rPr>
          <w:rFonts w:eastAsia="Times New Roman" w:cstheme="minorHAnsi"/>
          <w:sz w:val="20"/>
          <w:szCs w:val="20"/>
          <w:lang w:eastAsia="cs-CZ"/>
        </w:rPr>
        <w:t xml:space="preserve">Zákonní zástupci si </w:t>
      </w:r>
      <w:r w:rsidR="00416BEF">
        <w:rPr>
          <w:rFonts w:eastAsia="Times New Roman" w:cstheme="minorHAnsi"/>
          <w:sz w:val="20"/>
          <w:szCs w:val="20"/>
          <w:lang w:eastAsia="cs-CZ"/>
        </w:rPr>
        <w:t>ž</w:t>
      </w:r>
      <w:r w:rsidRPr="00A23274">
        <w:rPr>
          <w:rFonts w:eastAsia="Times New Roman" w:cstheme="minorHAnsi"/>
          <w:sz w:val="20"/>
          <w:szCs w:val="20"/>
          <w:lang w:eastAsia="cs-CZ"/>
        </w:rPr>
        <w:t>ádost o přijetí mohou vyzvednout v MŠ Chudeřice v listinné podobě od 25.4. 2022 nebo si ji mohou stáhnou</w:t>
      </w:r>
      <w:r w:rsidR="00416BEF">
        <w:rPr>
          <w:rFonts w:eastAsia="Times New Roman" w:cstheme="minorHAnsi"/>
          <w:sz w:val="20"/>
          <w:szCs w:val="20"/>
          <w:lang w:eastAsia="cs-CZ"/>
        </w:rPr>
        <w:t>t</w:t>
      </w:r>
      <w:r w:rsidRPr="00A23274">
        <w:rPr>
          <w:rFonts w:eastAsia="Times New Roman" w:cstheme="minorHAnsi"/>
          <w:sz w:val="20"/>
          <w:szCs w:val="20"/>
          <w:lang w:eastAsia="cs-CZ"/>
        </w:rPr>
        <w:t xml:space="preserve">, vytisknout, vyplnit, přiložit přílohy a doručit některým z níže uvedených způsobů do MŠ Chudeřice. Způsoby doručení musí být dodrženy. Pokud např. rodič pošle žádost e-mailem bez elektronického podpisu, musí ji do 5 dnů potvrdit, jinak se k žádosti nepřihlíží. </w:t>
      </w:r>
    </w:p>
    <w:p w:rsidR="007C45F0" w:rsidRPr="00A23274" w:rsidRDefault="007C45F0" w:rsidP="007C45F0">
      <w:pPr>
        <w:spacing w:after="6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3274">
        <w:rPr>
          <w:rFonts w:eastAsia="Times New Roman" w:cstheme="minorHAnsi"/>
          <w:b/>
          <w:bCs/>
          <w:sz w:val="20"/>
          <w:szCs w:val="20"/>
          <w:lang w:eastAsia="cs-CZ"/>
        </w:rPr>
        <w:t>Formulář - Žádost o přijetí dítěte do MŠ Chudeřice</w:t>
      </w:r>
      <w:r w:rsidRPr="00A23274">
        <w:rPr>
          <w:rFonts w:eastAsia="Times New Roman" w:cstheme="minorHAnsi"/>
          <w:sz w:val="20"/>
          <w:szCs w:val="20"/>
          <w:lang w:eastAsia="cs-CZ"/>
        </w:rPr>
        <w:t xml:space="preserve"> bude pro zákonné zástupce k dispozici také ve schránce u vchodových dveří do budovy MŠ Chudeřice</w:t>
      </w:r>
      <w:r>
        <w:rPr>
          <w:rFonts w:eastAsia="Times New Roman" w:cstheme="minorHAnsi"/>
          <w:sz w:val="20"/>
          <w:szCs w:val="20"/>
          <w:lang w:eastAsia="cs-CZ"/>
        </w:rPr>
        <w:t xml:space="preserve"> od</w:t>
      </w:r>
      <w:r w:rsidRPr="00A23274">
        <w:rPr>
          <w:rFonts w:eastAsia="Times New Roman" w:cstheme="minorHAnsi"/>
          <w:sz w:val="20"/>
          <w:szCs w:val="20"/>
          <w:lang w:eastAsia="cs-CZ"/>
        </w:rPr>
        <w:t xml:space="preserve"> 25. 4. 2022. </w:t>
      </w:r>
    </w:p>
    <w:p w:rsidR="007C45F0" w:rsidRPr="00A23274" w:rsidRDefault="007C45F0" w:rsidP="007C45F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</w:pPr>
      <w:r w:rsidRPr="00A23274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>Žádost mohou zákonní zástupci doručit následujícími způsoby:</w:t>
      </w:r>
    </w:p>
    <w:p w:rsidR="007C45F0" w:rsidRPr="00A23274" w:rsidRDefault="007C45F0" w:rsidP="007C45F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3274">
        <w:rPr>
          <w:rFonts w:eastAsia="Times New Roman" w:cstheme="minorHAnsi"/>
          <w:sz w:val="20"/>
          <w:szCs w:val="20"/>
          <w:lang w:eastAsia="cs-CZ"/>
        </w:rPr>
        <w:t>- osobním podáním v MŠ Chudeřice</w:t>
      </w:r>
    </w:p>
    <w:p w:rsidR="007C45F0" w:rsidRPr="00A23274" w:rsidRDefault="007C45F0" w:rsidP="007C45F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3274">
        <w:rPr>
          <w:rFonts w:eastAsia="Times New Roman" w:cstheme="minorHAnsi"/>
          <w:sz w:val="20"/>
          <w:szCs w:val="20"/>
          <w:lang w:eastAsia="cs-CZ"/>
        </w:rPr>
        <w:t>- do datové schránky školy (pokud rodiče mají zřízenou datovou schránku)</w:t>
      </w:r>
    </w:p>
    <w:p w:rsidR="007C45F0" w:rsidRPr="00A23274" w:rsidRDefault="007C45F0" w:rsidP="007C45F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3274">
        <w:rPr>
          <w:rFonts w:eastAsia="Times New Roman" w:cstheme="minorHAnsi"/>
          <w:sz w:val="20"/>
          <w:szCs w:val="20"/>
          <w:lang w:eastAsia="cs-CZ"/>
        </w:rPr>
        <w:t>- e-mailem pouze s elektronickým podpisem zákonného zástupce</w:t>
      </w:r>
    </w:p>
    <w:p w:rsidR="007C45F0" w:rsidRPr="00A23274" w:rsidRDefault="007C45F0" w:rsidP="007C45F0">
      <w:pPr>
        <w:spacing w:after="6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3274">
        <w:rPr>
          <w:rFonts w:eastAsia="Times New Roman" w:cstheme="minorHAnsi"/>
          <w:sz w:val="20"/>
          <w:szCs w:val="20"/>
          <w:lang w:eastAsia="cs-CZ"/>
        </w:rPr>
        <w:t>- poštou (rozhodující je datum podání na poštu)</w:t>
      </w:r>
    </w:p>
    <w:p w:rsidR="007C45F0" w:rsidRPr="00A23274" w:rsidRDefault="007C45F0" w:rsidP="007C45F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3274">
        <w:rPr>
          <w:rFonts w:eastAsia="Times New Roman" w:cstheme="minorHAnsi"/>
          <w:b/>
          <w:bCs/>
          <w:sz w:val="20"/>
          <w:szCs w:val="20"/>
          <w:u w:val="single"/>
          <w:lang w:eastAsia="cs-CZ"/>
        </w:rPr>
        <w:t>Žádost musí obsahovat tyto přílohy:</w:t>
      </w:r>
    </w:p>
    <w:p w:rsidR="007C45F0" w:rsidRPr="00A23274" w:rsidRDefault="00416BEF" w:rsidP="007C45F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- kopii rodného listu</w:t>
      </w:r>
    </w:p>
    <w:p w:rsidR="007C45F0" w:rsidRPr="00A23274" w:rsidRDefault="00416BEF" w:rsidP="007C45F0">
      <w:pPr>
        <w:spacing w:after="6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- p</w:t>
      </w:r>
      <w:r w:rsidR="007C45F0" w:rsidRPr="00A23274">
        <w:rPr>
          <w:rFonts w:eastAsia="Times New Roman" w:cstheme="minorHAnsi"/>
          <w:sz w:val="20"/>
          <w:szCs w:val="20"/>
          <w:lang w:eastAsia="cs-CZ"/>
        </w:rPr>
        <w:t xml:space="preserve">otvrzení pediatra o řádném očkování dítěte nebo doklad, že je dítě proti nákaze imunní nebo se nemůže očkování podrobit pro trvalou (dočasnou) kontraindikaci a je způsobilé k docházce do mateřské školy. Povinnost očkování se netýká dítěte, které plní povinné předškolní vzdělávání. </w:t>
      </w:r>
    </w:p>
    <w:p w:rsidR="007C45F0" w:rsidRPr="00A23274" w:rsidRDefault="007C45F0" w:rsidP="007C45F0">
      <w:pPr>
        <w:spacing w:after="6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3274">
        <w:rPr>
          <w:rFonts w:eastAsia="Times New Roman" w:cstheme="minorHAnsi"/>
          <w:b/>
          <w:bCs/>
          <w:sz w:val="20"/>
          <w:szCs w:val="20"/>
          <w:lang w:eastAsia="cs-CZ"/>
        </w:rPr>
        <w:t>Povinnost plnit předškolní vzdělávání mají děti, které dosáhnou do 31.8. 2022 pěti let.</w:t>
      </w:r>
    </w:p>
    <w:p w:rsidR="007C45F0" w:rsidRPr="00A23274" w:rsidRDefault="007C45F0" w:rsidP="007C45F0">
      <w:pPr>
        <w:pStyle w:val="Zkladntext"/>
        <w:rPr>
          <w:rFonts w:asciiTheme="minorHAnsi" w:hAnsiTheme="minorHAnsi" w:cstheme="minorHAnsi"/>
          <w:sz w:val="20"/>
          <w:szCs w:val="20"/>
        </w:rPr>
      </w:pPr>
      <w:r w:rsidRPr="00A23274">
        <w:rPr>
          <w:rFonts w:asciiTheme="minorHAnsi" w:hAnsiTheme="minorHAnsi" w:cstheme="minorHAnsi"/>
          <w:sz w:val="20"/>
          <w:szCs w:val="20"/>
        </w:rPr>
        <w:t>Mateřská škola se naplňuje do výše nejvyššího povoleného počtu dětí uvedeného ve školském rejstříku.</w:t>
      </w:r>
    </w:p>
    <w:p w:rsidR="007C45F0" w:rsidRPr="00A23274" w:rsidRDefault="007C45F0" w:rsidP="00416DED">
      <w:pPr>
        <w:tabs>
          <w:tab w:val="left" w:pos="4820"/>
        </w:tabs>
        <w:spacing w:after="60" w:line="240" w:lineRule="auto"/>
        <w:rPr>
          <w:rFonts w:cstheme="minorHAnsi"/>
          <w:sz w:val="20"/>
          <w:szCs w:val="20"/>
        </w:rPr>
      </w:pPr>
      <w:r w:rsidRPr="00A23274">
        <w:rPr>
          <w:rFonts w:cstheme="minorHAnsi"/>
          <w:sz w:val="20"/>
          <w:szCs w:val="20"/>
        </w:rPr>
        <w:t>V případě přijetí dítěte s přiznaným podpůrným opatřením třetího až pátého stupně a dětí mladších tří let, se počet přijímaných dětí bude snižovat.</w:t>
      </w:r>
    </w:p>
    <w:p w:rsidR="00CF7849" w:rsidRPr="00A275C6" w:rsidRDefault="00CF7849" w:rsidP="00CF7849">
      <w:pPr>
        <w:spacing w:after="60"/>
        <w:rPr>
          <w:rFonts w:cstheme="minorHAnsi"/>
          <w:color w:val="FF0000"/>
          <w:sz w:val="20"/>
          <w:szCs w:val="20"/>
        </w:rPr>
      </w:pPr>
      <w:r w:rsidRPr="00A275C6">
        <w:rPr>
          <w:rFonts w:cstheme="minorHAnsi"/>
          <w:b/>
          <w:bCs/>
          <w:sz w:val="20"/>
          <w:szCs w:val="20"/>
        </w:rPr>
        <w:t>K zápisu do MŠ v </w:t>
      </w:r>
      <w:r w:rsidRPr="00416BEF">
        <w:rPr>
          <w:rFonts w:cstheme="minorHAnsi"/>
          <w:b/>
          <w:bCs/>
          <w:sz w:val="20"/>
          <w:szCs w:val="20"/>
        </w:rPr>
        <w:t>období od 2. do 16. května</w:t>
      </w:r>
      <w:r w:rsidRPr="00A275C6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Pr="00A275C6">
        <w:rPr>
          <w:rFonts w:cstheme="minorHAnsi"/>
          <w:b/>
          <w:bCs/>
          <w:sz w:val="20"/>
          <w:szCs w:val="20"/>
        </w:rPr>
        <w:t>nemohou podat přihlášku cizinci s</w:t>
      </w:r>
      <w:r w:rsidRPr="00A275C6">
        <w:rPr>
          <w:rFonts w:cstheme="minorHAnsi"/>
          <w:sz w:val="20"/>
          <w:szCs w:val="20"/>
        </w:rPr>
        <w:t> </w:t>
      </w:r>
      <w:r w:rsidRPr="00A275C6">
        <w:rPr>
          <w:rFonts w:cstheme="minorHAnsi"/>
          <w:b/>
          <w:bCs/>
          <w:sz w:val="20"/>
          <w:szCs w:val="20"/>
        </w:rPr>
        <w:t xml:space="preserve">vízem za účelem strpění pobytu </w:t>
      </w:r>
      <w:r w:rsidRPr="00A275C6">
        <w:rPr>
          <w:rFonts w:cstheme="minorHAnsi"/>
          <w:sz w:val="20"/>
          <w:szCs w:val="20"/>
        </w:rPr>
        <w:t>na území ČR podle § 33 odst. 1 písm. a) zákona o pobytu cizinců na území ČR</w:t>
      </w:r>
      <w:r w:rsidRPr="00A275C6">
        <w:rPr>
          <w:rFonts w:cstheme="minorHAnsi"/>
          <w:b/>
          <w:bCs/>
          <w:sz w:val="20"/>
          <w:szCs w:val="20"/>
        </w:rPr>
        <w:t>  („uprchlíci“) s místem pobytu ve spádové oblasti .Pro tyto cizince – uprchlíky je určen termín zápisu  období</w:t>
      </w:r>
      <w:r w:rsidR="00416BEF">
        <w:rPr>
          <w:rFonts w:cstheme="minorHAnsi"/>
          <w:b/>
          <w:bCs/>
          <w:sz w:val="20"/>
          <w:szCs w:val="20"/>
        </w:rPr>
        <w:t xml:space="preserve"> </w:t>
      </w:r>
      <w:r w:rsidRPr="00A275C6">
        <w:rPr>
          <w:rFonts w:cstheme="minorHAnsi"/>
          <w:b/>
          <w:bCs/>
          <w:sz w:val="20"/>
          <w:szCs w:val="20"/>
          <w:u w:val="single"/>
        </w:rPr>
        <w:t>od 1. do 8. července 2022</w:t>
      </w:r>
    </w:p>
    <w:p w:rsidR="00CF7849" w:rsidRPr="00A275C6" w:rsidRDefault="00CF7849" w:rsidP="00CF7849">
      <w:pPr>
        <w:spacing w:after="60"/>
        <w:rPr>
          <w:sz w:val="20"/>
          <w:szCs w:val="20"/>
        </w:rPr>
      </w:pPr>
      <w:r w:rsidRPr="00A275C6">
        <w:rPr>
          <w:sz w:val="20"/>
          <w:szCs w:val="20"/>
        </w:rPr>
        <w:t>Для зарахування в МОЗ у період з 2 по 16 травня не можуть подати заяву іноземці з візою для того, щоб стерти перебування на території ЧР відповідно до § 33 п. Пункт 1 а) Закону про перебування іноземців на території ЧР («біженці») з місцем перебування в зоні відчуження. Для цих іноземців – біженців призначений термін зарахування з 1 по 8 липня 2022 року.</w:t>
      </w:r>
    </w:p>
    <w:p w:rsidR="00CF7849" w:rsidRPr="00A275C6" w:rsidRDefault="00B17EF6" w:rsidP="00CF7849">
      <w:pPr>
        <w:spacing w:after="0"/>
        <w:rPr>
          <w:sz w:val="20"/>
          <w:szCs w:val="20"/>
        </w:rPr>
      </w:pPr>
      <w:r w:rsidRPr="00B17EF6">
        <w:rPr>
          <w:noProof/>
        </w:rPr>
        <w:pict>
          <v:shapetype id="_x0000_t155" coordsize="21600,21600" o:spt="155" adj="9600" path="m,l21600@2m0@0l21600,2160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3;10800,@5;21600,@6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44" type="#_x0000_t155" style="position:absolute;margin-left:117.75pt;margin-top:49pt;width:330.75pt;height:27pt;z-index:251669504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TEŠÍME SE NA VÁS!"/>
          </v:shape>
        </w:pict>
      </w:r>
      <w:r w:rsidR="00CF7849" w:rsidRPr="00A275C6">
        <w:rPr>
          <w:sz w:val="20"/>
          <w:szCs w:val="20"/>
        </w:rPr>
        <w:t>Dlja zarachuvannja v MOZ u period z 2 po 16 travnja ne možut' podaty zajavu inozemci z vizoju dlja toho, ščob sterty perebuvannja na terytoriji ČR vidpovidno do § 33 p. Punkt 1 a) Zakonu pro perebuvannja inozemciv na terytoriji ČR («biženci») z miscem perebuvannja v zoni vidčužennja. Dlja cych inozemciv – biženciv pryznačenyj termin zarachuvannja z 1 po 8 lypnja 2022 roku.</w:t>
      </w:r>
    </w:p>
    <w:p w:rsidR="000939EC" w:rsidRPr="000939EC" w:rsidRDefault="000939EC" w:rsidP="0069186D">
      <w:pPr>
        <w:tabs>
          <w:tab w:val="left" w:pos="4820"/>
        </w:tabs>
        <w:rPr>
          <w:rFonts w:ascii="Arial" w:hAnsi="Arial" w:cs="Arial"/>
          <w:sz w:val="24"/>
          <w:szCs w:val="28"/>
        </w:rPr>
      </w:pPr>
    </w:p>
    <w:sectPr w:rsidR="000939EC" w:rsidRPr="000939EC" w:rsidSect="00810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508F"/>
    <w:multiLevelType w:val="hybridMultilevel"/>
    <w:tmpl w:val="B96E4316"/>
    <w:lvl w:ilvl="0" w:tplc="373C4B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10FC4"/>
    <w:rsid w:val="0001015D"/>
    <w:rsid w:val="000939EC"/>
    <w:rsid w:val="00124053"/>
    <w:rsid w:val="00390F42"/>
    <w:rsid w:val="00416A2D"/>
    <w:rsid w:val="00416BEF"/>
    <w:rsid w:val="00416DED"/>
    <w:rsid w:val="004E1891"/>
    <w:rsid w:val="0069186D"/>
    <w:rsid w:val="007C45F0"/>
    <w:rsid w:val="00810FC4"/>
    <w:rsid w:val="00942239"/>
    <w:rsid w:val="00B17449"/>
    <w:rsid w:val="00B17EF6"/>
    <w:rsid w:val="00B235A1"/>
    <w:rsid w:val="00CF7849"/>
    <w:rsid w:val="00DD38DA"/>
    <w:rsid w:val="00EB1E7A"/>
    <w:rsid w:val="00F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FC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0F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1E7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093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939EC"/>
    <w:rPr>
      <w:rFonts w:ascii="Times New Roman" w:eastAsia="Times New Roman" w:hAnsi="Times New Roman" w:cs="Times New Roman"/>
      <w:sz w:val="24"/>
      <w:szCs w:val="24"/>
      <w:lang w:eastAsia="cs-CZ"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skaskola.chuder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439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9</cp:revision>
  <dcterms:created xsi:type="dcterms:W3CDTF">2021-03-12T14:57:00Z</dcterms:created>
  <dcterms:modified xsi:type="dcterms:W3CDTF">2022-04-06T18:02:00Z</dcterms:modified>
</cp:coreProperties>
</file>